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D1" w:rsidRDefault="00EF63D1" w:rsidP="00EF63D1">
      <w:pPr>
        <w:pStyle w:val="Nzev"/>
      </w:pPr>
    </w:p>
    <w:p w:rsidR="00EF63D1" w:rsidRDefault="00EF63D1" w:rsidP="00EF63D1">
      <w:pPr>
        <w:pStyle w:val="Nzev"/>
      </w:pPr>
      <w:r>
        <w:t>1000 mil československých</w:t>
      </w:r>
      <w:r w:rsidR="00D24D73">
        <w:t xml:space="preserve"> 201</w:t>
      </w:r>
      <w:r w:rsidR="00E54840">
        <w:t>6</w:t>
      </w:r>
    </w:p>
    <w:p w:rsidR="009B13A1" w:rsidRDefault="009B13A1" w:rsidP="00EF63D1">
      <w:pPr>
        <w:pStyle w:val="Nzev"/>
      </w:pPr>
    </w:p>
    <w:p w:rsidR="00EF63D1" w:rsidRPr="001C285E" w:rsidRDefault="00EF63D1" w:rsidP="001C285E">
      <w:pPr>
        <w:jc w:val="both"/>
        <w:rPr>
          <w:sz w:val="28"/>
          <w:szCs w:val="24"/>
        </w:rPr>
      </w:pPr>
    </w:p>
    <w:p w:rsidR="00687FD0" w:rsidRDefault="00D24D73" w:rsidP="001C285E">
      <w:pPr>
        <w:pStyle w:val="Zkladntext"/>
        <w:jc w:val="both"/>
        <w:rPr>
          <w:b w:val="0"/>
          <w:szCs w:val="24"/>
        </w:rPr>
      </w:pPr>
      <w:r w:rsidRPr="007A783B">
        <w:rPr>
          <w:szCs w:val="24"/>
        </w:rPr>
        <w:t xml:space="preserve">Před Národním technickým muzeem </w:t>
      </w:r>
      <w:r w:rsidR="00A93525">
        <w:rPr>
          <w:szCs w:val="24"/>
        </w:rPr>
        <w:t>se</w:t>
      </w:r>
      <w:r w:rsidRPr="007A783B">
        <w:rPr>
          <w:szCs w:val="24"/>
        </w:rPr>
        <w:t xml:space="preserve"> leto</w:t>
      </w:r>
      <w:r w:rsidR="001C285E" w:rsidRPr="007A783B">
        <w:rPr>
          <w:szCs w:val="24"/>
        </w:rPr>
        <w:t xml:space="preserve">s </w:t>
      </w:r>
      <w:r w:rsidR="007248EB">
        <w:rPr>
          <w:szCs w:val="24"/>
        </w:rPr>
        <w:t>již po</w:t>
      </w:r>
      <w:r w:rsidR="00E54840">
        <w:rPr>
          <w:szCs w:val="24"/>
        </w:rPr>
        <w:t>třetí</w:t>
      </w:r>
      <w:r w:rsidR="009517BA">
        <w:rPr>
          <w:szCs w:val="24"/>
        </w:rPr>
        <w:t xml:space="preserve"> </w:t>
      </w:r>
      <w:r w:rsidR="00A93525">
        <w:rPr>
          <w:szCs w:val="24"/>
        </w:rPr>
        <w:t xml:space="preserve">odehraje </w:t>
      </w:r>
      <w:r w:rsidR="001C285E" w:rsidRPr="007A783B">
        <w:rPr>
          <w:szCs w:val="24"/>
        </w:rPr>
        <w:t xml:space="preserve">start i cíl </w:t>
      </w:r>
      <w:r w:rsidR="00E54840">
        <w:rPr>
          <w:szCs w:val="24"/>
        </w:rPr>
        <w:t xml:space="preserve">jízdy historických automobilů, </w:t>
      </w:r>
      <w:r w:rsidR="00A93525">
        <w:rPr>
          <w:szCs w:val="24"/>
        </w:rPr>
        <w:t>která obnovuje tradici</w:t>
      </w:r>
      <w:r w:rsidR="00E54840">
        <w:rPr>
          <w:szCs w:val="24"/>
        </w:rPr>
        <w:t xml:space="preserve"> </w:t>
      </w:r>
      <w:r w:rsidR="001C285E" w:rsidRPr="007A783B">
        <w:rPr>
          <w:szCs w:val="24"/>
        </w:rPr>
        <w:t>závod</w:t>
      </w:r>
      <w:r w:rsidR="00A93525">
        <w:rPr>
          <w:szCs w:val="24"/>
        </w:rPr>
        <w:t>u</w:t>
      </w:r>
      <w:r w:rsidR="001C285E" w:rsidRPr="007A783B">
        <w:rPr>
          <w:szCs w:val="24"/>
        </w:rPr>
        <w:t xml:space="preserve"> 1000 mil československých. </w:t>
      </w:r>
      <w:r w:rsidR="00E54840">
        <w:rPr>
          <w:szCs w:val="24"/>
        </w:rPr>
        <w:t>Tento z</w:t>
      </w:r>
      <w:r w:rsidR="001C285E" w:rsidRPr="007A783B">
        <w:rPr>
          <w:szCs w:val="24"/>
        </w:rPr>
        <w:t xml:space="preserve">ávod je jednou z legend v dějinách domácího automobilového sportu a </w:t>
      </w:r>
      <w:r w:rsidR="00A93525">
        <w:rPr>
          <w:szCs w:val="24"/>
        </w:rPr>
        <w:t xml:space="preserve">byl </w:t>
      </w:r>
      <w:r w:rsidR="001C285E" w:rsidRPr="007A783B">
        <w:rPr>
          <w:szCs w:val="24"/>
        </w:rPr>
        <w:t>pořádaný Autoklubem Republiky československé v letech 1933, 1934 a 1935.</w:t>
      </w:r>
      <w:r w:rsidR="001C285E" w:rsidRPr="001C285E">
        <w:rPr>
          <w:b w:val="0"/>
          <w:szCs w:val="24"/>
        </w:rPr>
        <w:t xml:space="preserve"> </w:t>
      </w:r>
    </w:p>
    <w:p w:rsidR="00687FD0" w:rsidRDefault="00687FD0" w:rsidP="001C285E">
      <w:pPr>
        <w:pStyle w:val="Zkladntext"/>
        <w:jc w:val="both"/>
        <w:rPr>
          <w:b w:val="0"/>
          <w:szCs w:val="24"/>
        </w:rPr>
      </w:pPr>
    </w:p>
    <w:p w:rsidR="00283BE1" w:rsidRDefault="001C285E" w:rsidP="001C285E">
      <w:pPr>
        <w:pStyle w:val="Zkladntext"/>
        <w:jc w:val="both"/>
        <w:rPr>
          <w:b w:val="0"/>
          <w:szCs w:val="24"/>
        </w:rPr>
      </w:pPr>
      <w:r w:rsidRPr="001C285E">
        <w:rPr>
          <w:b w:val="0"/>
          <w:szCs w:val="24"/>
        </w:rPr>
        <w:t xml:space="preserve">Šlo o rychlostní závod na tehdy nejdůležitější domácí silniční trase Praha – Kolín – Německý Brod – Jihlava – Velké Meziříčí – Brno – Břeclav – Bratislava s tím, že účastníci závodu jeli </w:t>
      </w:r>
      <w:r w:rsidR="00A93525">
        <w:rPr>
          <w:b w:val="0"/>
          <w:szCs w:val="24"/>
        </w:rPr>
        <w:br/>
      </w:r>
      <w:r w:rsidRPr="001C285E">
        <w:rPr>
          <w:b w:val="0"/>
          <w:szCs w:val="24"/>
        </w:rPr>
        <w:t xml:space="preserve">z Prahy do Bratislavy a zpět do Prahy bez přerušení dvakrát. Celkem tedy téměř 1600 kilometrů ostré jízdy bez odpočinku.  O vysoké sportovní úrovni tohoto podniku svědčí dodnes úctyhodné jízdní průměry vítězů. Absolutně nejrychlejší na této trati byl vítěz druhého ročníku Jindřich Knapp na třílitrovém šestiválci Walter Standard S, který celý závod ujel průměrem téměř 104 kilometrů v hodině a v poslední čtvrtině závodu z Bratislavy do Prahy dokonce dosáhl průměru 111,5 km/h. Již od sedmdesátých let 20. století pražský </w:t>
      </w:r>
      <w:proofErr w:type="spellStart"/>
      <w:r w:rsidRPr="001C285E">
        <w:rPr>
          <w:b w:val="0"/>
          <w:szCs w:val="24"/>
        </w:rPr>
        <w:t>Veteran</w:t>
      </w:r>
      <w:proofErr w:type="spellEnd"/>
      <w:r w:rsidRPr="001C285E">
        <w:rPr>
          <w:b w:val="0"/>
          <w:szCs w:val="24"/>
        </w:rPr>
        <w:t xml:space="preserve"> Car Club příležitostně pořádá vzpomínkovou jízdu hi</w:t>
      </w:r>
      <w:r w:rsidR="009517BA">
        <w:rPr>
          <w:b w:val="0"/>
          <w:szCs w:val="24"/>
        </w:rPr>
        <w:t xml:space="preserve">storických automobilů </w:t>
      </w:r>
      <w:r>
        <w:rPr>
          <w:b w:val="0"/>
          <w:szCs w:val="24"/>
        </w:rPr>
        <w:t xml:space="preserve">1000 mil </w:t>
      </w:r>
      <w:r w:rsidR="009517BA">
        <w:rPr>
          <w:b w:val="0"/>
          <w:szCs w:val="24"/>
        </w:rPr>
        <w:t>československých,</w:t>
      </w:r>
      <w:r w:rsidRPr="001C285E">
        <w:rPr>
          <w:b w:val="0"/>
          <w:szCs w:val="24"/>
        </w:rPr>
        <w:t xml:space="preserve"> která se jede na stejné trase jako původní závod – tedy z Prahy přes Brno do Bratislavy a zpět. </w:t>
      </w:r>
    </w:p>
    <w:p w:rsidR="00E54840" w:rsidRDefault="00E54840" w:rsidP="001C285E">
      <w:pPr>
        <w:pStyle w:val="Zkladntext"/>
        <w:jc w:val="both"/>
        <w:rPr>
          <w:b w:val="0"/>
          <w:szCs w:val="24"/>
        </w:rPr>
      </w:pPr>
    </w:p>
    <w:p w:rsidR="001D153B" w:rsidRDefault="001A24A0" w:rsidP="00283BE1">
      <w:pPr>
        <w:pStyle w:val="Zkladntext"/>
        <w:jc w:val="both"/>
        <w:rPr>
          <w:b w:val="0"/>
          <w:szCs w:val="24"/>
        </w:rPr>
      </w:pPr>
      <w:r w:rsidRPr="001A24A0">
        <w:rPr>
          <w:b w:val="0"/>
          <w:szCs w:val="24"/>
        </w:rPr>
        <w:t xml:space="preserve">Zveme zájemce o historické sportovní automobily </w:t>
      </w:r>
      <w:r w:rsidR="0085053B">
        <w:rPr>
          <w:b w:val="0"/>
          <w:szCs w:val="24"/>
        </w:rPr>
        <w:t xml:space="preserve">na </w:t>
      </w:r>
      <w:r>
        <w:rPr>
          <w:b w:val="0"/>
          <w:szCs w:val="24"/>
        </w:rPr>
        <w:t>mimořádnou příležitost</w:t>
      </w:r>
      <w:r w:rsidR="0085053B">
        <w:rPr>
          <w:b w:val="0"/>
          <w:szCs w:val="24"/>
        </w:rPr>
        <w:t>, kdy bude</w:t>
      </w:r>
      <w:r>
        <w:rPr>
          <w:b w:val="0"/>
          <w:szCs w:val="24"/>
        </w:rPr>
        <w:t xml:space="preserve"> </w:t>
      </w:r>
      <w:r w:rsidR="0085053B">
        <w:rPr>
          <w:b w:val="0"/>
          <w:szCs w:val="24"/>
        </w:rPr>
        <w:t xml:space="preserve">možné </w:t>
      </w:r>
      <w:r w:rsidR="000F25F4">
        <w:rPr>
          <w:b w:val="0"/>
          <w:szCs w:val="24"/>
        </w:rPr>
        <w:t xml:space="preserve">ve dnech </w:t>
      </w:r>
      <w:r w:rsidR="006861EA">
        <w:rPr>
          <w:b w:val="0"/>
          <w:szCs w:val="24"/>
        </w:rPr>
        <w:t xml:space="preserve">15., </w:t>
      </w:r>
      <w:r w:rsidR="000F25F4">
        <w:rPr>
          <w:b w:val="0"/>
          <w:szCs w:val="24"/>
        </w:rPr>
        <w:t>1</w:t>
      </w:r>
      <w:r w:rsidR="00E54840">
        <w:rPr>
          <w:b w:val="0"/>
          <w:szCs w:val="24"/>
        </w:rPr>
        <w:t>6</w:t>
      </w:r>
      <w:r w:rsidR="000F25F4">
        <w:rPr>
          <w:b w:val="0"/>
          <w:szCs w:val="24"/>
        </w:rPr>
        <w:t>. a 1</w:t>
      </w:r>
      <w:r w:rsidR="00E54840">
        <w:rPr>
          <w:b w:val="0"/>
          <w:szCs w:val="24"/>
        </w:rPr>
        <w:t>8</w:t>
      </w:r>
      <w:r w:rsidR="000F25F4">
        <w:rPr>
          <w:b w:val="0"/>
          <w:szCs w:val="24"/>
        </w:rPr>
        <w:t>. června 201</w:t>
      </w:r>
      <w:r w:rsidR="00E54840">
        <w:rPr>
          <w:b w:val="0"/>
          <w:szCs w:val="24"/>
        </w:rPr>
        <w:t>6</w:t>
      </w:r>
      <w:r w:rsidR="000F25F4">
        <w:rPr>
          <w:b w:val="0"/>
          <w:szCs w:val="24"/>
        </w:rPr>
        <w:t xml:space="preserve"> </w:t>
      </w:r>
      <w:r w:rsidR="0085053B">
        <w:rPr>
          <w:b w:val="0"/>
          <w:szCs w:val="24"/>
        </w:rPr>
        <w:t>vidět během</w:t>
      </w:r>
      <w:r w:rsidR="006861EA">
        <w:rPr>
          <w:b w:val="0"/>
          <w:szCs w:val="24"/>
        </w:rPr>
        <w:t xml:space="preserve"> přejímky,</w:t>
      </w:r>
      <w:r w:rsidR="0085053B">
        <w:rPr>
          <w:b w:val="0"/>
          <w:szCs w:val="24"/>
        </w:rPr>
        <w:t xml:space="preserve"> startu a dojezdu závodu</w:t>
      </w:r>
      <w:r w:rsidR="00A93525">
        <w:rPr>
          <w:b w:val="0"/>
          <w:szCs w:val="24"/>
        </w:rPr>
        <w:t xml:space="preserve"> </w:t>
      </w:r>
      <w:r w:rsidR="00A93525">
        <w:rPr>
          <w:b w:val="0"/>
          <w:szCs w:val="24"/>
        </w:rPr>
        <w:br/>
      </w:r>
      <w:r>
        <w:rPr>
          <w:b w:val="0"/>
          <w:szCs w:val="24"/>
        </w:rPr>
        <w:t xml:space="preserve">u Národního technického </w:t>
      </w:r>
      <w:r w:rsidR="000F25F4">
        <w:rPr>
          <w:b w:val="0"/>
          <w:szCs w:val="24"/>
        </w:rPr>
        <w:t xml:space="preserve">muzea </w:t>
      </w:r>
      <w:r w:rsidRPr="001A24A0">
        <w:rPr>
          <w:b w:val="0"/>
          <w:szCs w:val="24"/>
        </w:rPr>
        <w:t xml:space="preserve">v akci </w:t>
      </w:r>
      <w:r w:rsidR="00E54840">
        <w:rPr>
          <w:b w:val="0"/>
          <w:szCs w:val="24"/>
        </w:rPr>
        <w:t>čtyři desítky</w:t>
      </w:r>
      <w:r w:rsidRPr="001A24A0">
        <w:rPr>
          <w:b w:val="0"/>
          <w:szCs w:val="24"/>
        </w:rPr>
        <w:t xml:space="preserve"> předválečných automobilů a sportovních autom</w:t>
      </w:r>
      <w:r>
        <w:rPr>
          <w:b w:val="0"/>
          <w:szCs w:val="24"/>
        </w:rPr>
        <w:t>obilů do roku výroby 1965. Závod</w:t>
      </w:r>
      <w:r w:rsidR="001D153B">
        <w:rPr>
          <w:b w:val="0"/>
          <w:szCs w:val="24"/>
        </w:rPr>
        <w:t xml:space="preserve"> 1000 mil československých </w:t>
      </w:r>
      <w:r w:rsidR="00E54840">
        <w:rPr>
          <w:b w:val="0"/>
          <w:szCs w:val="24"/>
        </w:rPr>
        <w:t xml:space="preserve">2016 </w:t>
      </w:r>
      <w:r w:rsidR="001D153B">
        <w:rPr>
          <w:b w:val="0"/>
          <w:szCs w:val="24"/>
        </w:rPr>
        <w:t xml:space="preserve">pořádá </w:t>
      </w:r>
      <w:proofErr w:type="spellStart"/>
      <w:r w:rsidR="001D153B">
        <w:rPr>
          <w:b w:val="0"/>
          <w:szCs w:val="24"/>
        </w:rPr>
        <w:t>Veteran</w:t>
      </w:r>
      <w:proofErr w:type="spellEnd"/>
      <w:r w:rsidR="001D153B">
        <w:rPr>
          <w:b w:val="0"/>
          <w:szCs w:val="24"/>
        </w:rPr>
        <w:t xml:space="preserve"> Car Club Praha, na jehož internetových stránkách naleznete další podrobnosti</w:t>
      </w:r>
      <w:r w:rsidR="000B59CD">
        <w:rPr>
          <w:b w:val="0"/>
          <w:szCs w:val="24"/>
        </w:rPr>
        <w:t>, a to včetně galerie přihlášených vozidel.</w:t>
      </w:r>
    </w:p>
    <w:p w:rsidR="00E54840" w:rsidRDefault="00E54840" w:rsidP="00283BE1">
      <w:pPr>
        <w:pStyle w:val="Zkladntext"/>
        <w:jc w:val="both"/>
        <w:rPr>
          <w:b w:val="0"/>
          <w:szCs w:val="24"/>
        </w:rPr>
      </w:pPr>
    </w:p>
    <w:p w:rsidR="001D153B" w:rsidRPr="001A24A0" w:rsidRDefault="001D153B" w:rsidP="00283BE1">
      <w:pPr>
        <w:pStyle w:val="Zkladntext"/>
        <w:jc w:val="both"/>
        <w:rPr>
          <w:b w:val="0"/>
          <w:szCs w:val="24"/>
        </w:rPr>
      </w:pPr>
    </w:p>
    <w:p w:rsidR="001D153B" w:rsidRDefault="001D153B" w:rsidP="00283BE1">
      <w:pPr>
        <w:pStyle w:val="Zkladntext"/>
        <w:jc w:val="both"/>
      </w:pPr>
    </w:p>
    <w:p w:rsidR="00283BE1" w:rsidRDefault="009B13A1" w:rsidP="00283BE1">
      <w:pPr>
        <w:pStyle w:val="Zkladntext"/>
        <w:jc w:val="both"/>
        <w:rPr>
          <w:szCs w:val="24"/>
        </w:rPr>
      </w:pPr>
      <w:r>
        <w:rPr>
          <w:szCs w:val="24"/>
        </w:rPr>
        <w:t>Harmonogram:</w:t>
      </w:r>
    </w:p>
    <w:p w:rsidR="001A24A0" w:rsidRDefault="001A24A0" w:rsidP="00283BE1">
      <w:pPr>
        <w:pStyle w:val="Zkladntext"/>
        <w:jc w:val="both"/>
        <w:rPr>
          <w:szCs w:val="24"/>
        </w:rPr>
      </w:pPr>
    </w:p>
    <w:p w:rsidR="009B13A1" w:rsidRPr="009B13A1" w:rsidRDefault="00E54840" w:rsidP="00283BE1">
      <w:pPr>
        <w:pStyle w:val="Zkladntext"/>
        <w:jc w:val="both"/>
        <w:rPr>
          <w:b w:val="0"/>
          <w:szCs w:val="24"/>
        </w:rPr>
      </w:pPr>
      <w:r>
        <w:rPr>
          <w:szCs w:val="24"/>
        </w:rPr>
        <w:t>Středa</w:t>
      </w:r>
      <w:r w:rsidR="009B13A1" w:rsidRPr="001A24A0">
        <w:rPr>
          <w:szCs w:val="24"/>
        </w:rPr>
        <w:t xml:space="preserve"> 1</w:t>
      </w:r>
      <w:r>
        <w:rPr>
          <w:szCs w:val="24"/>
        </w:rPr>
        <w:t>5</w:t>
      </w:r>
      <w:r w:rsidR="009B13A1" w:rsidRPr="001A24A0">
        <w:rPr>
          <w:szCs w:val="24"/>
        </w:rPr>
        <w:t>. 6.</w:t>
      </w:r>
      <w:r w:rsidR="001A24A0">
        <w:rPr>
          <w:b w:val="0"/>
          <w:szCs w:val="24"/>
        </w:rPr>
        <w:t xml:space="preserve"> od </w:t>
      </w:r>
      <w:r w:rsidR="009B13A1" w:rsidRPr="001A24A0">
        <w:rPr>
          <w:b w:val="0"/>
          <w:szCs w:val="24"/>
        </w:rPr>
        <w:t>1</w:t>
      </w:r>
      <w:r w:rsidR="00A93525">
        <w:rPr>
          <w:b w:val="0"/>
          <w:szCs w:val="24"/>
        </w:rPr>
        <w:t>6</w:t>
      </w:r>
      <w:r w:rsidR="009B13A1" w:rsidRPr="001A24A0">
        <w:rPr>
          <w:b w:val="0"/>
          <w:szCs w:val="24"/>
        </w:rPr>
        <w:t xml:space="preserve"> </w:t>
      </w:r>
      <w:r w:rsidR="001A24A0" w:rsidRPr="001A24A0">
        <w:rPr>
          <w:b w:val="0"/>
          <w:szCs w:val="24"/>
        </w:rPr>
        <w:t>d</w:t>
      </w:r>
      <w:r w:rsidR="007248EB">
        <w:rPr>
          <w:b w:val="0"/>
          <w:szCs w:val="24"/>
        </w:rPr>
        <w:t>o</w:t>
      </w:r>
      <w:r w:rsidR="001A24A0" w:rsidRPr="001A24A0">
        <w:rPr>
          <w:b w:val="0"/>
          <w:szCs w:val="24"/>
        </w:rPr>
        <w:t xml:space="preserve"> 17.30 </w:t>
      </w:r>
      <w:r w:rsidR="001A24A0">
        <w:rPr>
          <w:b w:val="0"/>
          <w:szCs w:val="24"/>
        </w:rPr>
        <w:t xml:space="preserve">hodin </w:t>
      </w:r>
      <w:r w:rsidR="009B13A1" w:rsidRPr="001A24A0">
        <w:rPr>
          <w:b w:val="0"/>
          <w:szCs w:val="24"/>
        </w:rPr>
        <w:t>přejímka</w:t>
      </w:r>
      <w:r w:rsidR="009B13A1" w:rsidRPr="009B13A1">
        <w:rPr>
          <w:b w:val="0"/>
          <w:szCs w:val="24"/>
        </w:rPr>
        <w:t xml:space="preserve"> </w:t>
      </w:r>
      <w:r w:rsidR="006861EA">
        <w:rPr>
          <w:b w:val="0"/>
          <w:szCs w:val="24"/>
        </w:rPr>
        <w:t xml:space="preserve">části </w:t>
      </w:r>
      <w:r w:rsidR="009B13A1" w:rsidRPr="009B13A1">
        <w:rPr>
          <w:b w:val="0"/>
          <w:szCs w:val="24"/>
        </w:rPr>
        <w:t>vozidel</w:t>
      </w:r>
    </w:p>
    <w:p w:rsidR="009B13A1" w:rsidRDefault="00E54840" w:rsidP="00283BE1">
      <w:pPr>
        <w:pStyle w:val="Zkladntext"/>
        <w:jc w:val="both"/>
        <w:rPr>
          <w:b w:val="0"/>
          <w:szCs w:val="24"/>
        </w:rPr>
      </w:pPr>
      <w:r>
        <w:rPr>
          <w:szCs w:val="24"/>
        </w:rPr>
        <w:t>Čtvrtek</w:t>
      </w:r>
      <w:r w:rsidR="009B13A1" w:rsidRPr="001A24A0">
        <w:rPr>
          <w:szCs w:val="24"/>
        </w:rPr>
        <w:t xml:space="preserve"> 1</w:t>
      </w:r>
      <w:r>
        <w:rPr>
          <w:szCs w:val="24"/>
        </w:rPr>
        <w:t>6</w:t>
      </w:r>
      <w:r w:rsidR="009B13A1" w:rsidRPr="001A24A0">
        <w:rPr>
          <w:szCs w:val="24"/>
        </w:rPr>
        <w:t>. 6.</w:t>
      </w:r>
      <w:r w:rsidR="009B13A1" w:rsidRPr="009B13A1">
        <w:rPr>
          <w:b w:val="0"/>
          <w:szCs w:val="24"/>
        </w:rPr>
        <w:t xml:space="preserve"> od </w:t>
      </w:r>
      <w:r>
        <w:rPr>
          <w:b w:val="0"/>
          <w:szCs w:val="24"/>
        </w:rPr>
        <w:t>7</w:t>
      </w:r>
      <w:r w:rsidR="009B13A1" w:rsidRPr="009B13A1">
        <w:rPr>
          <w:b w:val="0"/>
          <w:szCs w:val="24"/>
        </w:rPr>
        <w:t xml:space="preserve"> hodin </w:t>
      </w:r>
      <w:r w:rsidR="007248EB">
        <w:rPr>
          <w:b w:val="0"/>
          <w:szCs w:val="24"/>
        </w:rPr>
        <w:t xml:space="preserve">ráno </w:t>
      </w:r>
      <w:r w:rsidR="009B13A1" w:rsidRPr="009B13A1">
        <w:rPr>
          <w:b w:val="0"/>
          <w:szCs w:val="24"/>
        </w:rPr>
        <w:t xml:space="preserve">přejímka </w:t>
      </w:r>
      <w:r w:rsidR="006861EA">
        <w:rPr>
          <w:b w:val="0"/>
          <w:szCs w:val="24"/>
        </w:rPr>
        <w:t xml:space="preserve">zbývajících </w:t>
      </w:r>
      <w:r w:rsidR="009B13A1" w:rsidRPr="009B13A1">
        <w:rPr>
          <w:b w:val="0"/>
          <w:szCs w:val="24"/>
        </w:rPr>
        <w:t>vozidel</w:t>
      </w:r>
      <w:r w:rsidR="009B13A1">
        <w:rPr>
          <w:b w:val="0"/>
          <w:szCs w:val="24"/>
        </w:rPr>
        <w:t xml:space="preserve">, </w:t>
      </w:r>
      <w:r w:rsidR="001A24A0">
        <w:rPr>
          <w:b w:val="0"/>
          <w:szCs w:val="24"/>
        </w:rPr>
        <w:t xml:space="preserve">start od </w:t>
      </w:r>
      <w:r>
        <w:rPr>
          <w:b w:val="0"/>
          <w:szCs w:val="24"/>
        </w:rPr>
        <w:t>8</w:t>
      </w:r>
      <w:r w:rsidR="001A24A0">
        <w:rPr>
          <w:b w:val="0"/>
          <w:szCs w:val="24"/>
        </w:rPr>
        <w:t xml:space="preserve"> hodin </w:t>
      </w:r>
    </w:p>
    <w:p w:rsidR="002410BE" w:rsidRPr="002410BE" w:rsidRDefault="00A93525" w:rsidP="00E54840">
      <w:pPr>
        <w:rPr>
          <w:sz w:val="24"/>
          <w:szCs w:val="24"/>
        </w:rPr>
      </w:pPr>
      <w:r>
        <w:rPr>
          <w:b/>
          <w:sz w:val="24"/>
          <w:szCs w:val="24"/>
        </w:rPr>
        <w:t>Sobota 18</w:t>
      </w:r>
      <w:r w:rsidR="001A24A0" w:rsidRPr="001A24A0">
        <w:rPr>
          <w:b/>
          <w:sz w:val="24"/>
          <w:szCs w:val="24"/>
        </w:rPr>
        <w:t xml:space="preserve">. 6. </w:t>
      </w:r>
      <w:r w:rsidR="000B59CD" w:rsidRPr="000B59CD">
        <w:rPr>
          <w:sz w:val="24"/>
          <w:szCs w:val="24"/>
        </w:rPr>
        <w:t>od</w:t>
      </w:r>
      <w:r w:rsidR="00E54840" w:rsidRPr="000B59CD">
        <w:rPr>
          <w:sz w:val="24"/>
          <w:szCs w:val="24"/>
        </w:rPr>
        <w:t xml:space="preserve"> </w:t>
      </w:r>
      <w:r w:rsidR="00E54840" w:rsidRPr="00E54840">
        <w:rPr>
          <w:sz w:val="24"/>
          <w:szCs w:val="24"/>
        </w:rPr>
        <w:t>16 hodin d</w:t>
      </w:r>
      <w:r w:rsidR="009B13A1" w:rsidRPr="001A24A0">
        <w:rPr>
          <w:sz w:val="24"/>
          <w:szCs w:val="24"/>
        </w:rPr>
        <w:t>ojezd</w:t>
      </w:r>
      <w:r w:rsidR="00E54840">
        <w:rPr>
          <w:sz w:val="24"/>
          <w:szCs w:val="24"/>
        </w:rPr>
        <w:t xml:space="preserve"> jednotlivých automobilů</w:t>
      </w:r>
      <w:r w:rsidR="009B13A1" w:rsidRPr="001A24A0">
        <w:rPr>
          <w:sz w:val="24"/>
          <w:szCs w:val="24"/>
        </w:rPr>
        <w:t xml:space="preserve"> do</w:t>
      </w:r>
      <w:r w:rsidR="00E54840">
        <w:rPr>
          <w:sz w:val="24"/>
          <w:szCs w:val="24"/>
        </w:rPr>
        <w:t xml:space="preserve"> cíle v </w:t>
      </w:r>
      <w:r w:rsidR="009B13A1" w:rsidRPr="001A24A0">
        <w:rPr>
          <w:sz w:val="24"/>
          <w:szCs w:val="24"/>
        </w:rPr>
        <w:t xml:space="preserve">NTM </w:t>
      </w:r>
    </w:p>
    <w:p w:rsidR="008F414B" w:rsidRDefault="008F414B"/>
    <w:p w:rsidR="000B59CD" w:rsidRDefault="000B59CD"/>
    <w:p w:rsidR="000B59CD" w:rsidRDefault="000B59CD"/>
    <w:p w:rsidR="00A93525" w:rsidRDefault="00A93525" w:rsidP="000B59CD">
      <w:pPr>
        <w:pStyle w:val="Zkladntext"/>
        <w:jc w:val="both"/>
        <w:rPr>
          <w:b w:val="0"/>
          <w:szCs w:val="24"/>
        </w:rPr>
      </w:pPr>
      <w:hyperlink r:id="rId7" w:history="1">
        <w:r w:rsidRPr="00BB5CBF">
          <w:rPr>
            <w:rStyle w:val="Hypertextovodkaz"/>
            <w:b w:val="0"/>
            <w:szCs w:val="24"/>
          </w:rPr>
          <w:t>http://www.vccpraha.cz/</w:t>
        </w:r>
      </w:hyperlink>
    </w:p>
    <w:p w:rsidR="000B59CD" w:rsidRDefault="00A93525">
      <w:pPr>
        <w:rPr>
          <w:sz w:val="24"/>
          <w:szCs w:val="24"/>
        </w:rPr>
      </w:pPr>
      <w:hyperlink r:id="rId8" w:history="1">
        <w:r w:rsidRPr="00BB5CBF">
          <w:rPr>
            <w:rStyle w:val="Hypertextovodkaz"/>
            <w:sz w:val="24"/>
            <w:szCs w:val="24"/>
          </w:rPr>
          <w:t>http://www.ntm.cz/1000_mil</w:t>
        </w:r>
      </w:hyperlink>
    </w:p>
    <w:p w:rsidR="00A93525" w:rsidRDefault="00A93525">
      <w:pPr>
        <w:rPr>
          <w:sz w:val="24"/>
          <w:szCs w:val="24"/>
        </w:rPr>
      </w:pPr>
    </w:p>
    <w:p w:rsidR="00A93525" w:rsidRDefault="00A93525">
      <w:pPr>
        <w:rPr>
          <w:sz w:val="24"/>
          <w:szCs w:val="24"/>
        </w:rPr>
      </w:pPr>
    </w:p>
    <w:p w:rsidR="00A93525" w:rsidRDefault="00A93525">
      <w:pPr>
        <w:rPr>
          <w:sz w:val="24"/>
          <w:szCs w:val="24"/>
        </w:rPr>
      </w:pPr>
    </w:p>
    <w:p w:rsidR="00A93525" w:rsidRDefault="00A93525">
      <w:pPr>
        <w:rPr>
          <w:sz w:val="24"/>
          <w:szCs w:val="24"/>
        </w:rPr>
      </w:pPr>
    </w:p>
    <w:p w:rsidR="00A93525" w:rsidRDefault="00A93525">
      <w:pPr>
        <w:rPr>
          <w:sz w:val="24"/>
          <w:szCs w:val="24"/>
        </w:rPr>
      </w:pPr>
    </w:p>
    <w:p w:rsidR="00A93525" w:rsidRDefault="00A93525">
      <w:pPr>
        <w:rPr>
          <w:sz w:val="24"/>
          <w:szCs w:val="24"/>
        </w:rPr>
      </w:pPr>
    </w:p>
    <w:p w:rsidR="00A93525" w:rsidRDefault="00A93525">
      <w:pPr>
        <w:rPr>
          <w:sz w:val="24"/>
          <w:szCs w:val="24"/>
        </w:rPr>
      </w:pPr>
    </w:p>
    <w:p w:rsidR="00A93525" w:rsidRPr="000B59CD" w:rsidRDefault="00A93525">
      <w:pPr>
        <w:rPr>
          <w:sz w:val="24"/>
          <w:szCs w:val="24"/>
        </w:rPr>
      </w:pPr>
    </w:p>
    <w:p w:rsidR="00D24D73" w:rsidRDefault="003C2D46" w:rsidP="00687FD0">
      <w:pPr>
        <w:jc w:val="center"/>
      </w:pPr>
      <w:r>
        <w:rPr>
          <w:noProof/>
        </w:rPr>
        <w:drawing>
          <wp:inline distT="0" distB="0" distL="0" distR="0">
            <wp:extent cx="4761781" cy="3865797"/>
            <wp:effectExtent l="0" t="0" r="1270" b="1905"/>
            <wp:docPr id="3" name="Obrázek 3" descr="C:\Users\jdobis\Desktop\1000 mil-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dobis\Desktop\1000 mil-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1781" cy="3865797"/>
                    </a:xfrm>
                    <a:prstGeom prst="rect">
                      <a:avLst/>
                    </a:prstGeom>
                    <a:noFill/>
                    <a:ln>
                      <a:noFill/>
                    </a:ln>
                  </pic:spPr>
                </pic:pic>
              </a:graphicData>
            </a:graphic>
          </wp:inline>
        </w:drawing>
      </w:r>
    </w:p>
    <w:p w:rsidR="00D24D73" w:rsidRPr="00D24D73" w:rsidRDefault="00A93525" w:rsidP="00D24D73">
      <w:pPr>
        <w:rPr>
          <w:color w:val="000000"/>
          <w:sz w:val="24"/>
          <w:szCs w:val="24"/>
        </w:rPr>
      </w:pPr>
      <w:r>
        <w:rPr>
          <w:noProof/>
          <w:color w:val="000000"/>
          <w:sz w:val="24"/>
          <w:szCs w:val="24"/>
        </w:rPr>
        <w:drawing>
          <wp:anchor distT="0" distB="0" distL="114300" distR="114300" simplePos="0" relativeHeight="251658240" behindDoc="1" locked="0" layoutInCell="1" allowOverlap="1" wp14:anchorId="28D1629C" wp14:editId="03C0C8E7">
            <wp:simplePos x="0" y="0"/>
            <wp:positionH relativeFrom="column">
              <wp:posOffset>499110</wp:posOffset>
            </wp:positionH>
            <wp:positionV relativeFrom="paragraph">
              <wp:posOffset>235585</wp:posOffset>
            </wp:positionV>
            <wp:extent cx="4762500" cy="3174365"/>
            <wp:effectExtent l="0" t="0" r="0" b="6985"/>
            <wp:wrapTight wrapText="bothSides">
              <wp:wrapPolygon edited="0">
                <wp:start x="0" y="0"/>
                <wp:lineTo x="0" y="21518"/>
                <wp:lineTo x="21514" y="21518"/>
                <wp:lineTo x="21514" y="0"/>
                <wp:lineTo x="0" y="0"/>
              </wp:wrapPolygon>
            </wp:wrapTight>
            <wp:docPr id="4" name="Obrázek 4" descr="C:\Users\tklick\Downloads\1000m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klick\Downloads\1000mil.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0" cy="317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D24D73" w:rsidRPr="00D24D73">
        <w:rPr>
          <w:color w:val="000000"/>
          <w:sz w:val="24"/>
          <w:szCs w:val="24"/>
        </w:rPr>
        <w:br/>
      </w:r>
    </w:p>
    <w:p w:rsidR="00D24D73" w:rsidRPr="0085053B" w:rsidRDefault="00D24D73"/>
    <w:p w:rsidR="00687FD0" w:rsidRPr="00687FD0" w:rsidRDefault="00687FD0" w:rsidP="00687FD0">
      <w:pPr>
        <w:spacing w:line="276" w:lineRule="auto"/>
        <w:jc w:val="center"/>
      </w:pPr>
    </w:p>
    <w:p w:rsidR="00687FD0" w:rsidRPr="00687FD0" w:rsidRDefault="00687FD0"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p>
    <w:p w:rsidR="00A93525" w:rsidRDefault="00A93525" w:rsidP="00687FD0">
      <w:pPr>
        <w:spacing w:line="276" w:lineRule="auto"/>
      </w:pPr>
      <w:bookmarkStart w:id="0" w:name="_GoBack"/>
      <w:bookmarkEnd w:id="0"/>
    </w:p>
    <w:p w:rsidR="00687FD0" w:rsidRPr="00687FD0" w:rsidRDefault="00687FD0" w:rsidP="00687FD0">
      <w:pPr>
        <w:spacing w:line="276" w:lineRule="auto"/>
      </w:pPr>
      <w:r w:rsidRPr="00687FD0">
        <w:t>Mgr. Adam Dušek</w:t>
      </w:r>
    </w:p>
    <w:p w:rsidR="00687FD0" w:rsidRPr="00687FD0" w:rsidRDefault="00687FD0" w:rsidP="00687FD0">
      <w:pPr>
        <w:spacing w:line="276" w:lineRule="auto"/>
      </w:pPr>
      <w:r w:rsidRPr="00687FD0">
        <w:t>Vedoucí oddělení PR a práce s veřejností</w:t>
      </w:r>
    </w:p>
    <w:p w:rsidR="00687FD0" w:rsidRPr="00687FD0" w:rsidRDefault="00687FD0" w:rsidP="00687FD0">
      <w:pPr>
        <w:spacing w:line="276" w:lineRule="auto"/>
      </w:pPr>
      <w:r w:rsidRPr="00687FD0">
        <w:t xml:space="preserve">Email: </w:t>
      </w:r>
      <w:hyperlink r:id="rId11" w:history="1">
        <w:r w:rsidRPr="00687FD0">
          <w:t>adam.dusek@ntm.cz</w:t>
        </w:r>
      </w:hyperlink>
    </w:p>
    <w:p w:rsidR="00687FD0" w:rsidRPr="00687FD0" w:rsidRDefault="00687FD0" w:rsidP="00687FD0">
      <w:pPr>
        <w:spacing w:line="276" w:lineRule="auto"/>
      </w:pPr>
      <w:r w:rsidRPr="00687FD0">
        <w:t>Mob: +420 774 426 828</w:t>
      </w:r>
    </w:p>
    <w:p w:rsidR="00687FD0" w:rsidRPr="00687FD0" w:rsidRDefault="00687FD0" w:rsidP="00687FD0">
      <w:pPr>
        <w:spacing w:line="276" w:lineRule="auto"/>
      </w:pPr>
      <w:r w:rsidRPr="00687FD0">
        <w:t>Národní technické muzeum</w:t>
      </w:r>
    </w:p>
    <w:p w:rsidR="00687FD0" w:rsidRPr="00687FD0" w:rsidRDefault="00687FD0" w:rsidP="00687FD0">
      <w:pPr>
        <w:spacing w:line="276" w:lineRule="auto"/>
      </w:pPr>
      <w:r w:rsidRPr="00687FD0">
        <w:t>Kostelní 42, 170 78, Praha 7</w:t>
      </w:r>
    </w:p>
    <w:sectPr w:rsidR="00687FD0" w:rsidRPr="00687FD0">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3F1" w:rsidRDefault="009853F1" w:rsidP="00D24D73">
      <w:r>
        <w:separator/>
      </w:r>
    </w:p>
  </w:endnote>
  <w:endnote w:type="continuationSeparator" w:id="0">
    <w:p w:rsidR="009853F1" w:rsidRDefault="009853F1" w:rsidP="00D2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3F1" w:rsidRDefault="009853F1" w:rsidP="00D24D73">
      <w:r>
        <w:separator/>
      </w:r>
    </w:p>
  </w:footnote>
  <w:footnote w:type="continuationSeparator" w:id="0">
    <w:p w:rsidR="009853F1" w:rsidRDefault="009853F1" w:rsidP="00D24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D73" w:rsidRDefault="00D24D73">
    <w:pPr>
      <w:pStyle w:val="Zhlav"/>
    </w:pPr>
    <w:r>
      <w:rPr>
        <w:noProof/>
      </w:rPr>
      <w:drawing>
        <wp:inline distT="0" distB="0" distL="0" distR="0" wp14:anchorId="29A1DF3E" wp14:editId="41FE0E90">
          <wp:extent cx="711200" cy="711200"/>
          <wp:effectExtent l="0" t="0" r="0" b="0"/>
          <wp:docPr id="1" name="logo" descr="http://www.ntm.cz/sites/all/themes/ntm/images/logo.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http://www.ntm.cz/sites/all/themes/ntm/images/logo.c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694" cy="713694"/>
                  </a:xfrm>
                  <a:prstGeom prst="rect">
                    <a:avLst/>
                  </a:prstGeom>
                  <a:noFill/>
                  <a:ln>
                    <a:noFill/>
                  </a:ln>
                </pic:spPr>
              </pic:pic>
            </a:graphicData>
          </a:graphic>
        </wp:inline>
      </w:drawing>
    </w:r>
    <w:r>
      <w:t xml:space="preserve">                                                                                                                       </w:t>
    </w:r>
    <w:r>
      <w:rPr>
        <w:noProof/>
      </w:rPr>
      <w:drawing>
        <wp:inline distT="0" distB="0" distL="0" distR="0" wp14:anchorId="38DFF54D" wp14:editId="02D2657D">
          <wp:extent cx="641350" cy="666673"/>
          <wp:effectExtent l="0" t="0" r="6350" b="635"/>
          <wp:docPr id="2" name="obrázek 4" descr="http://files.vcc2.webnode.cz/200012483-dd929de8d3/V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les.vcc2.webnode.cz/200012483-dd929de8d3/VCC.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8332" cy="67393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1"/>
    <w:rsid w:val="000B59CD"/>
    <w:rsid w:val="000F25F4"/>
    <w:rsid w:val="001A24A0"/>
    <w:rsid w:val="001C285E"/>
    <w:rsid w:val="001D153B"/>
    <w:rsid w:val="002410BE"/>
    <w:rsid w:val="00283BE1"/>
    <w:rsid w:val="00387394"/>
    <w:rsid w:val="003C2D46"/>
    <w:rsid w:val="00440156"/>
    <w:rsid w:val="006861EA"/>
    <w:rsid w:val="00687FD0"/>
    <w:rsid w:val="007248EB"/>
    <w:rsid w:val="007A783B"/>
    <w:rsid w:val="007C4488"/>
    <w:rsid w:val="0085053B"/>
    <w:rsid w:val="00863BF7"/>
    <w:rsid w:val="008F414B"/>
    <w:rsid w:val="009517BA"/>
    <w:rsid w:val="009800BC"/>
    <w:rsid w:val="009853F1"/>
    <w:rsid w:val="009B13A1"/>
    <w:rsid w:val="00A03692"/>
    <w:rsid w:val="00A93525"/>
    <w:rsid w:val="00C113BD"/>
    <w:rsid w:val="00CC3264"/>
    <w:rsid w:val="00CD75DE"/>
    <w:rsid w:val="00D24D73"/>
    <w:rsid w:val="00E54840"/>
    <w:rsid w:val="00E6641D"/>
    <w:rsid w:val="00EF63D1"/>
    <w:rsid w:val="00F445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4773">
      <w:bodyDiv w:val="1"/>
      <w:marLeft w:val="0"/>
      <w:marRight w:val="0"/>
      <w:marTop w:val="0"/>
      <w:marBottom w:val="0"/>
      <w:divBdr>
        <w:top w:val="none" w:sz="0" w:space="0" w:color="auto"/>
        <w:left w:val="none" w:sz="0" w:space="0" w:color="auto"/>
        <w:bottom w:val="none" w:sz="0" w:space="0" w:color="auto"/>
        <w:right w:val="none" w:sz="0" w:space="0" w:color="auto"/>
      </w:divBdr>
    </w:div>
    <w:div w:id="1287200682">
      <w:bodyDiv w:val="1"/>
      <w:marLeft w:val="0"/>
      <w:marRight w:val="0"/>
      <w:marTop w:val="0"/>
      <w:marBottom w:val="0"/>
      <w:divBdr>
        <w:top w:val="none" w:sz="0" w:space="0" w:color="auto"/>
        <w:left w:val="none" w:sz="0" w:space="0" w:color="auto"/>
        <w:bottom w:val="none" w:sz="0" w:space="0" w:color="auto"/>
        <w:right w:val="none" w:sz="0" w:space="0" w:color="auto"/>
      </w:divBdr>
      <w:divsChild>
        <w:div w:id="617227302">
          <w:marLeft w:val="0"/>
          <w:marRight w:val="0"/>
          <w:marTop w:val="0"/>
          <w:marBottom w:val="0"/>
          <w:divBdr>
            <w:top w:val="none" w:sz="0" w:space="0" w:color="auto"/>
            <w:left w:val="none" w:sz="0" w:space="0" w:color="auto"/>
            <w:bottom w:val="none" w:sz="0" w:space="0" w:color="auto"/>
            <w:right w:val="none" w:sz="0" w:space="0" w:color="auto"/>
          </w:divBdr>
        </w:div>
      </w:divsChild>
    </w:div>
    <w:div w:id="1498687041">
      <w:bodyDiv w:val="1"/>
      <w:marLeft w:val="0"/>
      <w:marRight w:val="0"/>
      <w:marTop w:val="0"/>
      <w:marBottom w:val="0"/>
      <w:divBdr>
        <w:top w:val="none" w:sz="0" w:space="0" w:color="auto"/>
        <w:left w:val="none" w:sz="0" w:space="0" w:color="auto"/>
        <w:bottom w:val="none" w:sz="0" w:space="0" w:color="auto"/>
        <w:right w:val="none" w:sz="0" w:space="0" w:color="auto"/>
      </w:divBdr>
    </w:div>
    <w:div w:id="17198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m.cz/1000_mi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ccpraha.cz/"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dam.dusek@ntm.cz"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1991</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Dobisíková</dc:creator>
  <cp:lastModifiedBy>Tomáš Klička</cp:lastModifiedBy>
  <cp:revision>2</cp:revision>
  <cp:lastPrinted>2016-06-14T08:31:00Z</cp:lastPrinted>
  <dcterms:created xsi:type="dcterms:W3CDTF">2016-06-14T08:52:00Z</dcterms:created>
  <dcterms:modified xsi:type="dcterms:W3CDTF">2016-06-14T08:52:00Z</dcterms:modified>
</cp:coreProperties>
</file>