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D8D" w:rsidRPr="0071699E" w:rsidRDefault="00AF3D8D" w:rsidP="00B47ED2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bookmarkStart w:id="0" w:name="_GoBack"/>
      <w:r w:rsidRPr="0071699E">
        <w:rPr>
          <w:rFonts w:ascii="Times New Roman" w:hAnsi="Times New Roman" w:cs="Times New Roman"/>
          <w:b/>
          <w:sz w:val="52"/>
          <w:szCs w:val="52"/>
        </w:rPr>
        <w:t>50 let automobilu Škoda 1000 MB</w:t>
      </w:r>
    </w:p>
    <w:bookmarkEnd w:id="0"/>
    <w:p w:rsidR="00AF3D8D" w:rsidRPr="0071699E" w:rsidRDefault="00AF3D8D" w:rsidP="007169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699E">
        <w:rPr>
          <w:rFonts w:ascii="Times New Roman" w:hAnsi="Times New Roman" w:cs="Times New Roman"/>
          <w:sz w:val="24"/>
          <w:szCs w:val="24"/>
        </w:rPr>
        <w:t>Dne 24. června 2014 byla v expozici dějin dopravy Národního technického m</w:t>
      </w:r>
      <w:r w:rsidR="0071699E">
        <w:rPr>
          <w:rFonts w:ascii="Times New Roman" w:hAnsi="Times New Roman" w:cs="Times New Roman"/>
          <w:sz w:val="24"/>
          <w:szCs w:val="24"/>
        </w:rPr>
        <w:t xml:space="preserve">uzea návštěvníkům zpřístupněna </w:t>
      </w:r>
      <w:r w:rsidRPr="0071699E">
        <w:rPr>
          <w:rFonts w:ascii="Times New Roman" w:hAnsi="Times New Roman" w:cs="Times New Roman"/>
          <w:sz w:val="24"/>
          <w:szCs w:val="24"/>
        </w:rPr>
        <w:t xml:space="preserve">malá výstava, připomínající padesát let od zahájení výroby automobilu Škoda 1000 MB.  </w:t>
      </w:r>
    </w:p>
    <w:p w:rsidR="00AF3D8D" w:rsidRPr="0071699E" w:rsidRDefault="00AF3D8D" w:rsidP="007169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699E">
        <w:rPr>
          <w:rFonts w:ascii="Times New Roman" w:hAnsi="Times New Roman" w:cs="Times New Roman"/>
          <w:sz w:val="24"/>
          <w:szCs w:val="24"/>
        </w:rPr>
        <w:t>Zatímco v první polovině šedesátých let mohla většina československých občanů o vlastnictv</w:t>
      </w:r>
      <w:r w:rsidR="0071699E">
        <w:rPr>
          <w:rFonts w:ascii="Times New Roman" w:hAnsi="Times New Roman" w:cs="Times New Roman"/>
          <w:sz w:val="24"/>
          <w:szCs w:val="24"/>
        </w:rPr>
        <w:t>í automobilu jen nereálně snít,</w:t>
      </w:r>
      <w:r w:rsidRPr="0071699E">
        <w:rPr>
          <w:rFonts w:ascii="Times New Roman" w:hAnsi="Times New Roman" w:cs="Times New Roman"/>
          <w:sz w:val="24"/>
          <w:szCs w:val="24"/>
        </w:rPr>
        <w:t xml:space="preserve"> koncem osmdesátých let j</w:t>
      </w:r>
      <w:r w:rsidR="0071699E">
        <w:rPr>
          <w:rFonts w:ascii="Times New Roman" w:hAnsi="Times New Roman" w:cs="Times New Roman"/>
          <w:sz w:val="24"/>
          <w:szCs w:val="24"/>
        </w:rPr>
        <w:t xml:space="preserve">iž byl nový či ojetý automobil </w:t>
      </w:r>
      <w:r w:rsidRPr="0071699E">
        <w:rPr>
          <w:rFonts w:ascii="Times New Roman" w:hAnsi="Times New Roman" w:cs="Times New Roman"/>
          <w:sz w:val="24"/>
          <w:szCs w:val="24"/>
        </w:rPr>
        <w:t xml:space="preserve">běžným vybavením většiny domácností.  Nejčastěji šlo o osobní vůz Škoda s motorem vzadu, kterých se v letech 1964 až 1990 vyrobilo více než tři a půl milionu.  Nebyly dokonalé, ale splnily velmi významnou historickou úlohu. Motorizovaly svoji zemi. </w:t>
      </w:r>
    </w:p>
    <w:p w:rsidR="00AF3D8D" w:rsidRPr="0071699E" w:rsidRDefault="00AF3D8D" w:rsidP="007169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699E">
        <w:rPr>
          <w:rFonts w:ascii="Times New Roman" w:hAnsi="Times New Roman" w:cs="Times New Roman"/>
          <w:sz w:val="24"/>
          <w:szCs w:val="24"/>
        </w:rPr>
        <w:t>Na začátku této cesty byl osobní automobil, kterému Češi říkali „embéčko“ a Slováci „</w:t>
      </w:r>
      <w:proofErr w:type="spellStart"/>
      <w:r w:rsidRPr="0071699E">
        <w:rPr>
          <w:rFonts w:ascii="Times New Roman" w:hAnsi="Times New Roman" w:cs="Times New Roman"/>
          <w:sz w:val="24"/>
          <w:szCs w:val="24"/>
        </w:rPr>
        <w:t>embačka</w:t>
      </w:r>
      <w:proofErr w:type="spellEnd"/>
      <w:r w:rsidRPr="0071699E">
        <w:rPr>
          <w:rFonts w:ascii="Times New Roman" w:hAnsi="Times New Roman" w:cs="Times New Roman"/>
          <w:sz w:val="24"/>
          <w:szCs w:val="24"/>
        </w:rPr>
        <w:t>“.  Jeho oficiální typové označení bylo Škoda 1000 MB.</w:t>
      </w:r>
    </w:p>
    <w:p w:rsidR="00AF3D8D" w:rsidRPr="0071699E" w:rsidRDefault="00AF3D8D" w:rsidP="007169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699E">
        <w:rPr>
          <w:rFonts w:ascii="Times New Roman" w:hAnsi="Times New Roman" w:cs="Times New Roman"/>
          <w:sz w:val="24"/>
          <w:szCs w:val="24"/>
        </w:rPr>
        <w:t>Na výstavě jsou prezentovány čtyři automobily, z nichž tři jsou zapůjčeny z mladoboleslavského Škoda muzea.  Jedná se o vůz Škoda 1000 MB z roku 1966, vzácné dvoudveřové provedení Škoda 1100 M</w:t>
      </w:r>
      <w:r w:rsidR="0071699E">
        <w:rPr>
          <w:rFonts w:ascii="Times New Roman" w:hAnsi="Times New Roman" w:cs="Times New Roman"/>
          <w:sz w:val="24"/>
          <w:szCs w:val="24"/>
        </w:rPr>
        <w:t>BX z roku 1969 a</w:t>
      </w:r>
      <w:r w:rsidRPr="0071699E">
        <w:rPr>
          <w:rFonts w:ascii="Times New Roman" w:hAnsi="Times New Roman" w:cs="Times New Roman"/>
          <w:sz w:val="24"/>
          <w:szCs w:val="24"/>
        </w:rPr>
        <w:t xml:space="preserve"> unikátní prototyp s karoserií kombi z roku 1963. Ty pak doplňuje závodní vůz Škoda formule 3 z roku 1965 ze sbírek </w:t>
      </w:r>
      <w:r w:rsidR="00624583">
        <w:rPr>
          <w:rFonts w:ascii="Times New Roman" w:hAnsi="Times New Roman" w:cs="Times New Roman"/>
          <w:sz w:val="24"/>
          <w:szCs w:val="24"/>
        </w:rPr>
        <w:t>Národního technického muzea</w:t>
      </w:r>
      <w:r w:rsidRPr="0071699E">
        <w:rPr>
          <w:rFonts w:ascii="Times New Roman" w:hAnsi="Times New Roman" w:cs="Times New Roman"/>
          <w:sz w:val="24"/>
          <w:szCs w:val="24"/>
        </w:rPr>
        <w:t>, jehož motor vycházel z motoru „embéčka“.</w:t>
      </w:r>
    </w:p>
    <w:p w:rsidR="0071699E" w:rsidRPr="0071699E" w:rsidRDefault="0071699E" w:rsidP="007169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699E">
        <w:rPr>
          <w:rFonts w:ascii="Times New Roman" w:hAnsi="Times New Roman" w:cs="Times New Roman"/>
          <w:sz w:val="24"/>
          <w:szCs w:val="24"/>
        </w:rPr>
        <w:t>Výstava bude návštěvníkům muzea přístupná do konce září 2014.</w:t>
      </w:r>
    </w:p>
    <w:p w:rsidR="0071699E" w:rsidRDefault="0071699E" w:rsidP="0071699E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71699E" w:rsidRDefault="0071699E" w:rsidP="0071699E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71699E" w:rsidRDefault="0071699E" w:rsidP="0071699E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71699E" w:rsidRDefault="0071699E" w:rsidP="0071699E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71699E" w:rsidRDefault="0071699E" w:rsidP="0071699E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71699E" w:rsidRDefault="0071699E" w:rsidP="0071699E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71699E" w:rsidRDefault="0071699E" w:rsidP="0071699E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71699E" w:rsidRDefault="0071699E" w:rsidP="0071699E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71699E" w:rsidRPr="0071699E" w:rsidRDefault="0071699E" w:rsidP="0071699E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  <w:r w:rsidRPr="0071699E">
        <w:rPr>
          <w:rFonts w:ascii="Arial" w:eastAsia="Times New Roman" w:hAnsi="Arial" w:cs="Arial"/>
          <w:color w:val="333333"/>
          <w:sz w:val="20"/>
          <w:szCs w:val="20"/>
          <w:lang w:eastAsia="ar-SA"/>
        </w:rPr>
        <w:t>Mgr. Adam Dušek</w:t>
      </w:r>
    </w:p>
    <w:p w:rsidR="0071699E" w:rsidRPr="0071699E" w:rsidRDefault="0071699E" w:rsidP="0071699E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71699E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Vedoucí oddělení vnějších vztahů a prezentace</w:t>
      </w:r>
    </w:p>
    <w:p w:rsidR="0071699E" w:rsidRPr="0071699E" w:rsidRDefault="0071699E" w:rsidP="0071699E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71699E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Email: </w:t>
      </w:r>
      <w:hyperlink r:id="rId7" w:history="1">
        <w:r w:rsidRPr="0071699E">
          <w:rPr>
            <w:rFonts w:ascii="Arial" w:eastAsia="Times New Roman" w:hAnsi="Arial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71699E" w:rsidRPr="0071699E" w:rsidRDefault="0071699E" w:rsidP="0071699E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71699E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Mob: +420 774 426 828</w:t>
      </w:r>
    </w:p>
    <w:p w:rsidR="0071699E" w:rsidRPr="0071699E" w:rsidRDefault="0071699E" w:rsidP="0071699E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71699E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Národní technické muzeum</w:t>
      </w:r>
    </w:p>
    <w:p w:rsidR="0071699E" w:rsidRPr="0071699E" w:rsidRDefault="0071699E" w:rsidP="0071699E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71699E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Kostelní 42, 170 00, Praha 7</w:t>
      </w:r>
    </w:p>
    <w:p w:rsidR="00015B6A" w:rsidRPr="00AF3D8D" w:rsidRDefault="00015B6A"/>
    <w:sectPr w:rsidR="00015B6A" w:rsidRPr="00AF3D8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99E" w:rsidRDefault="00E0399E" w:rsidP="0071699E">
      <w:pPr>
        <w:spacing w:after="0" w:line="240" w:lineRule="auto"/>
      </w:pPr>
      <w:r>
        <w:separator/>
      </w:r>
    </w:p>
  </w:endnote>
  <w:endnote w:type="continuationSeparator" w:id="0">
    <w:p w:rsidR="00E0399E" w:rsidRDefault="00E0399E" w:rsidP="00716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99E" w:rsidRDefault="0071699E" w:rsidP="0071699E">
    <w:pPr>
      <w:pStyle w:val="Zpat"/>
      <w:jc w:val="center"/>
    </w:pPr>
    <w:r>
      <w:t>www.ntm.cz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99E" w:rsidRDefault="00E0399E" w:rsidP="0071699E">
      <w:pPr>
        <w:spacing w:after="0" w:line="240" w:lineRule="auto"/>
      </w:pPr>
      <w:r>
        <w:separator/>
      </w:r>
    </w:p>
  </w:footnote>
  <w:footnote w:type="continuationSeparator" w:id="0">
    <w:p w:rsidR="00E0399E" w:rsidRDefault="00E0399E" w:rsidP="00716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99E" w:rsidRPr="00CB4039" w:rsidRDefault="0071699E" w:rsidP="0071699E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71699E" w:rsidRPr="006664E1" w:rsidRDefault="0071699E" w:rsidP="0071699E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71699E" w:rsidRPr="006664E1" w:rsidRDefault="0071699E" w:rsidP="0071699E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</w:t>
    </w:r>
    <w:r>
      <w:rPr>
        <w:rFonts w:ascii="Arial" w:hAnsi="Arial" w:cs="Arial"/>
        <w:b/>
        <w:color w:val="333333"/>
        <w:spacing w:val="16"/>
        <w:sz w:val="16"/>
        <w:szCs w:val="16"/>
      </w:rPr>
      <w:t>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71699E" w:rsidRDefault="0071699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D8D"/>
    <w:rsid w:val="00015B6A"/>
    <w:rsid w:val="004E7A79"/>
    <w:rsid w:val="00624583"/>
    <w:rsid w:val="0071699E"/>
    <w:rsid w:val="00AF3D8D"/>
    <w:rsid w:val="00B47ED2"/>
    <w:rsid w:val="00E0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F3D8D"/>
  </w:style>
  <w:style w:type="paragraph" w:styleId="Nadpis4">
    <w:name w:val="heading 4"/>
    <w:basedOn w:val="Normln"/>
    <w:next w:val="Normln"/>
    <w:link w:val="Nadpis4Char"/>
    <w:qFormat/>
    <w:rsid w:val="0071699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16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1699E"/>
  </w:style>
  <w:style w:type="paragraph" w:styleId="Zpat">
    <w:name w:val="footer"/>
    <w:basedOn w:val="Normln"/>
    <w:link w:val="ZpatChar"/>
    <w:uiPriority w:val="99"/>
    <w:unhideWhenUsed/>
    <w:rsid w:val="00716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1699E"/>
  </w:style>
  <w:style w:type="character" w:customStyle="1" w:styleId="Nadpis4Char">
    <w:name w:val="Nadpis 4 Char"/>
    <w:basedOn w:val="Standardnpsmoodstavce"/>
    <w:link w:val="Nadpis4"/>
    <w:rsid w:val="0071699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1699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F3D8D"/>
  </w:style>
  <w:style w:type="paragraph" w:styleId="Nadpis4">
    <w:name w:val="heading 4"/>
    <w:basedOn w:val="Normln"/>
    <w:next w:val="Normln"/>
    <w:link w:val="Nadpis4Char"/>
    <w:qFormat/>
    <w:rsid w:val="0071699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16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1699E"/>
  </w:style>
  <w:style w:type="paragraph" w:styleId="Zpat">
    <w:name w:val="footer"/>
    <w:basedOn w:val="Normln"/>
    <w:link w:val="ZpatChar"/>
    <w:uiPriority w:val="99"/>
    <w:unhideWhenUsed/>
    <w:rsid w:val="00716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1699E"/>
  </w:style>
  <w:style w:type="character" w:customStyle="1" w:styleId="Nadpis4Char">
    <w:name w:val="Nadpis 4 Char"/>
    <w:basedOn w:val="Standardnpsmoodstavce"/>
    <w:link w:val="Nadpis4"/>
    <w:rsid w:val="0071699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1699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am.dusek@ntm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212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Kožíšek</dc:creator>
  <cp:lastModifiedBy>Dušek Adam</cp:lastModifiedBy>
  <cp:revision>4</cp:revision>
  <cp:lastPrinted>2014-06-24T06:52:00Z</cp:lastPrinted>
  <dcterms:created xsi:type="dcterms:W3CDTF">2014-06-24T06:56:00Z</dcterms:created>
  <dcterms:modified xsi:type="dcterms:W3CDTF">2014-06-24T11:13:00Z</dcterms:modified>
</cp:coreProperties>
</file>