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2C45" w14:textId="542267C7" w:rsidR="00ED7265" w:rsidRDefault="005150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Národní technické muzeum </w:t>
      </w:r>
      <w:r w:rsidR="006A6E1F">
        <w:rPr>
          <w:b/>
          <w:color w:val="212121"/>
          <w:sz w:val="28"/>
          <w:szCs w:val="28"/>
        </w:rPr>
        <w:t xml:space="preserve">novou výstavou </w:t>
      </w:r>
      <w:r>
        <w:rPr>
          <w:b/>
          <w:color w:val="212121"/>
          <w:sz w:val="28"/>
          <w:szCs w:val="28"/>
        </w:rPr>
        <w:t>oslavuje 70. výročí počinu, díky kterému se Československo stalo teprve osmou zemí světa schopnou vyrábět mechanické náramkové hodinky průmyslovým způsobem</w:t>
      </w:r>
    </w:p>
    <w:p w14:paraId="3D6D0D70" w14:textId="5CF56E13" w:rsidR="00ED7265" w:rsidRDefault="00303651" w:rsidP="008344B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212121"/>
        </w:rPr>
      </w:pPr>
      <w:r>
        <w:rPr>
          <w:b/>
          <w:color w:val="212121"/>
        </w:rPr>
        <w:t xml:space="preserve">VÝSTAVA „VELKÝ TŘESK! ZROZENÍ PRVNÍCH ČESKOSLOVENSKÝCH NÁRAMKOVÝCH HODINEK“ </w:t>
      </w:r>
      <w:r w:rsidR="005150AB">
        <w:rPr>
          <w:b/>
          <w:color w:val="212121"/>
        </w:rPr>
        <w:t xml:space="preserve">připomíná mimořádný triumf domácího průmyslu, vznik prototypu prvních československých hodinek SPARTAK a jejich zavedení do průmyslové výroby v Novém Městě nad Metují pod značkou PRIM. </w:t>
      </w:r>
    </w:p>
    <w:p w14:paraId="1BA94846" w14:textId="11207EEE" w:rsidR="00ED7265" w:rsidRDefault="005150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2121"/>
        </w:rPr>
      </w:pPr>
      <w:r>
        <w:rPr>
          <w:color w:val="212121"/>
        </w:rPr>
        <w:t xml:space="preserve">Úspěšné zvládnutí technologicky nesmírně náročné výroby mechanických hodinek přesahuje svým vlivem na domácí průmysl oborové hranice jemné mechaniky a hodinářství. Výstava je proto nejen oslavou kulatého výročí vzniku prototypu prvních československých hodinek a jejich pozdějšího uvedení do průmyslové produkce, ale připomíná i širší historický, politický a společenský rozměr tohoto počinu. </w:t>
      </w:r>
    </w:p>
    <w:p w14:paraId="48465CF4" w14:textId="7165B889" w:rsidR="00ED7265" w:rsidRDefault="004B1E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2121"/>
        </w:rPr>
      </w:pPr>
      <w:r>
        <w:rPr>
          <w:color w:val="212121"/>
        </w:rPr>
        <w:t xml:space="preserve">Po úsilí trvajícím rekordně krátkou dobu několika poválečných </w:t>
      </w:r>
      <w:r w:rsidRPr="004B1EB0">
        <w:rPr>
          <w:color w:val="212121"/>
        </w:rPr>
        <w:t>let</w:t>
      </w:r>
      <w:r w:rsidR="005150AB" w:rsidRPr="004B1EB0">
        <w:rPr>
          <w:color w:val="212121"/>
        </w:rPr>
        <w:t xml:space="preserve"> českoslovenští technici ke konci roku</w:t>
      </w:r>
      <w:r w:rsidR="005150AB">
        <w:rPr>
          <w:color w:val="212121"/>
        </w:rPr>
        <w:t xml:space="preserve"> 1954 vyvinuli prototypy kvalitních náramkových hodinek zcela srovnatelných s vyspělými západními výrobky a již o tři roky později je jako průmyslový produkt nabídnul n</w:t>
      </w:r>
      <w:r w:rsidR="00575B4A">
        <w:rPr>
          <w:color w:val="212121"/>
        </w:rPr>
        <w:t xml:space="preserve">árodnímu podniku </w:t>
      </w:r>
      <w:r w:rsidR="005150AB">
        <w:rPr>
          <w:color w:val="212121"/>
        </w:rPr>
        <w:t>Klenoty</w:t>
      </w:r>
      <w:r w:rsidR="00575B4A">
        <w:rPr>
          <w:color w:val="212121"/>
        </w:rPr>
        <w:t>,</w:t>
      </w:r>
      <w:r w:rsidR="005150AB">
        <w:rPr>
          <w:color w:val="212121"/>
        </w:rPr>
        <w:t xml:space="preserve"> koncovému spotřebiteli.</w:t>
      </w:r>
    </w:p>
    <w:p w14:paraId="4E68C6F8" w14:textId="1EFCD9F1" w:rsidR="00ED7265" w:rsidRDefault="005150AB">
      <w:pPr>
        <w:jc w:val="both"/>
        <w:rPr>
          <w:color w:val="212121"/>
        </w:rPr>
      </w:pPr>
      <w:r>
        <w:rPr>
          <w:color w:val="212121"/>
        </w:rPr>
        <w:t xml:space="preserve">Před </w:t>
      </w:r>
      <w:r w:rsidR="008344BB">
        <w:rPr>
          <w:color w:val="212121"/>
        </w:rPr>
        <w:t>Č</w:t>
      </w:r>
      <w:r>
        <w:rPr>
          <w:color w:val="212121"/>
        </w:rPr>
        <w:t xml:space="preserve">eskoslovenskem dosáhly schopnosti průmyslově vyrábět mechanické hodinky pouze </w:t>
      </w:r>
      <w:r>
        <w:t xml:space="preserve">USA, SSSR, Francie, Velká Británie, Japonsko, Švýcarsku a NDR/NSR. Mechanický strojek, tzv. kalibr náramkových hodinek, nepřekračující svými rozměry tři centimetry v průměru, klade vysoké požadavky na miniaturizaci komponent a přesnost výroby. </w:t>
      </w:r>
      <w:r w:rsidR="009C1D0B">
        <w:t>Výroba strojku mechanických náramkových hodinek p</w:t>
      </w:r>
      <w:r>
        <w:t xml:space="preserve">atří ještě dnes k mimořádně náročným výzvám přesného strojírenství. </w:t>
      </w:r>
    </w:p>
    <w:p w14:paraId="24A5F921" w14:textId="084ADEC3" w:rsidR="00ED7265" w:rsidRDefault="005150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2121"/>
        </w:rPr>
      </w:pPr>
      <w:r>
        <w:rPr>
          <w:color w:val="212121"/>
        </w:rPr>
        <w:t xml:space="preserve">První československé hodinky vznikaly v politickém klimatu první poloviny padesátých let jako produkt vysoce prestižního úkolu národního hospodářství a znárodněného průmyslu. Tento projekt měl </w:t>
      </w:r>
      <w:r w:rsidR="0061403A">
        <w:rPr>
          <w:color w:val="212121"/>
        </w:rPr>
        <w:t>i </w:t>
      </w:r>
      <w:r>
        <w:rPr>
          <w:color w:val="212121"/>
        </w:rPr>
        <w:t xml:space="preserve">vojenské pozadí a </w:t>
      </w:r>
      <w:r w:rsidRPr="004B1EB0">
        <w:rPr>
          <w:color w:val="212121"/>
        </w:rPr>
        <w:t>strategickou hodnotu v osvojení</w:t>
      </w:r>
      <w:r>
        <w:rPr>
          <w:color w:val="212121"/>
        </w:rPr>
        <w:t xml:space="preserve"> klíčové jemnomechanické technologie. Přestože jejich konstrukce byla převzata z francouzské předlohy reverzně inženýrským způsobem, schopnost ovládnout průmyslovou hodinářskou technologii bez předchozích zkušeností a výrazné dopomoci ze zahraničí potvrzuje kvalitu domácích konstruktérů a techniků a vysokou obecnou úroveň československého přesného strojírenství.  </w:t>
      </w:r>
    </w:p>
    <w:p w14:paraId="2675AA08" w14:textId="363CAAFE" w:rsidR="00ED7265" w:rsidRDefault="008344BB">
      <w:pPr>
        <w:jc w:val="both"/>
        <w:rPr>
          <w:i/>
        </w:rPr>
      </w:pPr>
      <w:r w:rsidRPr="008344BB">
        <w:rPr>
          <w:color w:val="212121"/>
        </w:rPr>
        <w:t>„</w:t>
      </w:r>
      <w:r w:rsidR="005150AB">
        <w:rPr>
          <w:i/>
        </w:rPr>
        <w:t>Výstava k 70. výročí vzniku prototypu prvních československých hodinek, které se zrodily v Novém městě nad Metují pod střechou národního podniku Chronotechna</w:t>
      </w:r>
      <w:r>
        <w:rPr>
          <w:i/>
        </w:rPr>
        <w:t>,</w:t>
      </w:r>
      <w:r w:rsidR="005150AB">
        <w:rPr>
          <w:i/>
        </w:rPr>
        <w:t xml:space="preserve"> je pro nás nejen příležitostí připomenout tento průmyslový triumf, ale také možností prezentovat tyto krásné technické artefakty v</w:t>
      </w:r>
      <w:r w:rsidR="004F5ADA">
        <w:rPr>
          <w:i/>
        </w:rPr>
        <w:t> </w:t>
      </w:r>
      <w:r w:rsidR="005150AB">
        <w:rPr>
          <w:i/>
        </w:rPr>
        <w:t xml:space="preserve">souvislostech i jako reprezentanty </w:t>
      </w:r>
      <w:r w:rsidRPr="008344BB">
        <w:rPr>
          <w:i/>
        </w:rPr>
        <w:t>‚</w:t>
      </w:r>
      <w:r w:rsidR="005150AB">
        <w:rPr>
          <w:i/>
        </w:rPr>
        <w:t>zlaté éry mechaniky</w:t>
      </w:r>
      <w:r w:rsidRPr="008344BB">
        <w:rPr>
          <w:i/>
        </w:rPr>
        <w:t>‘</w:t>
      </w:r>
      <w:r w:rsidR="005150AB">
        <w:rPr>
          <w:i/>
        </w:rPr>
        <w:t>, které si svými estetickými a konstrukčními kvalitami vydobyly statut legendy</w:t>
      </w:r>
      <w:r w:rsidRPr="008344BB">
        <w:rPr>
          <w:color w:val="212121"/>
        </w:rPr>
        <w:t>,“ říká Karel Ksandr, generální ředitel NTM.</w:t>
      </w:r>
      <w:r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69D6BF3E" w14:textId="09C06264" w:rsidR="00ED7265" w:rsidRDefault="00652567" w:rsidP="0048390F">
      <w:pPr>
        <w:jc w:val="both"/>
        <w:rPr>
          <w:i/>
        </w:rPr>
      </w:pPr>
      <w:bookmarkStart w:id="0" w:name="gjdgxs" w:colFirst="0" w:colLast="0"/>
      <w:bookmarkEnd w:id="0"/>
      <w:r w:rsidRPr="00652567">
        <w:rPr>
          <w:color w:val="212121"/>
        </w:rPr>
        <w:t>„</w:t>
      </w:r>
      <w:r w:rsidR="005150AB">
        <w:rPr>
          <w:i/>
        </w:rPr>
        <w:t xml:space="preserve">Výstavu jsme metaforickým připodobněním k Velkému třesku pojali jako příběh zrození celého hodinářského vesmíru. V jednom bodě na jednom místě </w:t>
      </w:r>
      <w:r w:rsidR="009C1D0B">
        <w:rPr>
          <w:i/>
        </w:rPr>
        <w:t>(</w:t>
      </w:r>
      <w:r w:rsidR="005150AB">
        <w:rPr>
          <w:i/>
        </w:rPr>
        <w:t>v jakési singularitě</w:t>
      </w:r>
      <w:r w:rsidR="009C1D0B">
        <w:rPr>
          <w:i/>
        </w:rPr>
        <w:t xml:space="preserve">) </w:t>
      </w:r>
      <w:r w:rsidR="005150AB">
        <w:rPr>
          <w:i/>
        </w:rPr>
        <w:t xml:space="preserve">téměř explozivně a náhle v krátké době poválečné dekády </w:t>
      </w:r>
      <w:r w:rsidR="009C1D0B">
        <w:rPr>
          <w:i/>
        </w:rPr>
        <w:t xml:space="preserve">se </w:t>
      </w:r>
      <w:r w:rsidR="005150AB">
        <w:rPr>
          <w:i/>
        </w:rPr>
        <w:t xml:space="preserve">v </w:t>
      </w:r>
      <w:r w:rsidR="009C1D0B">
        <w:rPr>
          <w:i/>
        </w:rPr>
        <w:t>Č</w:t>
      </w:r>
      <w:r w:rsidR="005150AB">
        <w:rPr>
          <w:i/>
        </w:rPr>
        <w:t xml:space="preserve">eskoslovensku </w:t>
      </w:r>
      <w:r w:rsidR="009C1D0B">
        <w:rPr>
          <w:i/>
        </w:rPr>
        <w:t xml:space="preserve">zrodil </w:t>
      </w:r>
      <w:r w:rsidR="005150AB">
        <w:rPr>
          <w:i/>
        </w:rPr>
        <w:t xml:space="preserve">celý pestrý a bohatý svět </w:t>
      </w:r>
      <w:r w:rsidR="0048390F" w:rsidRPr="00652567">
        <w:rPr>
          <w:i/>
        </w:rPr>
        <w:t>‚</w:t>
      </w:r>
      <w:proofErr w:type="spellStart"/>
      <w:r w:rsidR="005150AB">
        <w:rPr>
          <w:i/>
        </w:rPr>
        <w:t>Primek</w:t>
      </w:r>
      <w:proofErr w:type="spellEnd"/>
      <w:r w:rsidR="0048390F" w:rsidRPr="00652567">
        <w:rPr>
          <w:i/>
        </w:rPr>
        <w:t>‘</w:t>
      </w:r>
      <w:r w:rsidRPr="00652567">
        <w:rPr>
          <w:i/>
        </w:rPr>
        <w:t>,</w:t>
      </w:r>
      <w:r w:rsidR="005150AB">
        <w:rPr>
          <w:i/>
        </w:rPr>
        <w:t xml:space="preserve"> dnes opět tolik obdivovaný a vyhledávaný fanoušky mechanického hodinářství. </w:t>
      </w:r>
      <w:r w:rsidR="009C1D0B">
        <w:rPr>
          <w:i/>
        </w:rPr>
        <w:t>Chtěli</w:t>
      </w:r>
      <w:r w:rsidR="005150AB">
        <w:rPr>
          <w:i/>
        </w:rPr>
        <w:t xml:space="preserve"> jsme však jít dál a přiblížit návštěvníkům politické, hospodářské</w:t>
      </w:r>
      <w:r>
        <w:rPr>
          <w:i/>
        </w:rPr>
        <w:t xml:space="preserve">, </w:t>
      </w:r>
      <w:r w:rsidR="005150AB">
        <w:rPr>
          <w:i/>
        </w:rPr>
        <w:t>především však technologické aspekty příběhu prvních československých náramkových hodinek</w:t>
      </w:r>
      <w:r w:rsidRPr="00652567">
        <w:rPr>
          <w:color w:val="212121"/>
        </w:rPr>
        <w:t>“</w:t>
      </w:r>
      <w:r>
        <w:rPr>
          <w:color w:val="212121"/>
        </w:rPr>
        <w:t xml:space="preserve">, upřesnil David Hamr, autor výstavy a kurátor NTM. </w:t>
      </w:r>
    </w:p>
    <w:p w14:paraId="6E738A48" w14:textId="028C3F6E" w:rsidR="00ED7265" w:rsidRDefault="005150AB">
      <w:pPr>
        <w:jc w:val="both"/>
      </w:pPr>
      <w:r>
        <w:lastRenderedPageBreak/>
        <w:t xml:space="preserve">Na </w:t>
      </w:r>
      <w:r w:rsidR="008344BB">
        <w:t>v</w:t>
      </w:r>
      <w:r>
        <w:t xml:space="preserve">ýstavě jsou tak vystaveny nejen samotné hodinky, řada ikonických modelů, z nichž nejcennější je prototyp hodinek Spartak zapůjčený </w:t>
      </w:r>
      <w:r w:rsidR="00652567">
        <w:t>T</w:t>
      </w:r>
      <w:r>
        <w:t>echnickým muzeem v Brně, ale také různé přístroje, přípravky</w:t>
      </w:r>
      <w:r w:rsidR="009C1D0B">
        <w:t xml:space="preserve">. </w:t>
      </w:r>
      <w:r>
        <w:t xml:space="preserve"> </w:t>
      </w:r>
      <w:r w:rsidR="009C1D0B">
        <w:t xml:space="preserve">Cennou výpověď nabízí dosud neprezentovaná </w:t>
      </w:r>
      <w:r w:rsidR="00652567">
        <w:t>technická</w:t>
      </w:r>
      <w:r>
        <w:t xml:space="preserve"> dokumentac</w:t>
      </w:r>
      <w:r w:rsidR="009C1D0B">
        <w:t xml:space="preserve">e zapůjčená </w:t>
      </w:r>
      <w:r>
        <w:t>firmou ELTON hodinářská</w:t>
      </w:r>
      <w:r w:rsidR="00652567">
        <w:t>,</w:t>
      </w:r>
      <w:r>
        <w:t xml:space="preserve"> a.s.</w:t>
      </w:r>
      <w:r w:rsidR="009C1D0B">
        <w:t>, pokračovatele</w:t>
      </w:r>
      <w:r w:rsidR="00652567">
        <w:t>m</w:t>
      </w:r>
      <w:r w:rsidR="009C1D0B">
        <w:t xml:space="preserve"> novoměstské výroby hodinek Prim. </w:t>
      </w:r>
      <w:r>
        <w:t>S využitím 3D technologií výstava přibližuje návštěvníkům konstrukční, výrobní a materiálové zvláštnosti strojků mechanických náramkových hodinek.</w:t>
      </w:r>
    </w:p>
    <w:p w14:paraId="618CE769" w14:textId="3C6F6B87" w:rsidR="00ED7265" w:rsidRDefault="005150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Tisková zpráva NTM 5. 1</w:t>
      </w:r>
      <w:r w:rsidR="008D1070">
        <w:rPr>
          <w:b/>
        </w:rPr>
        <w:t>1</w:t>
      </w:r>
      <w:r>
        <w:rPr>
          <w:b/>
        </w:rPr>
        <w:t>. 2024</w:t>
      </w:r>
    </w:p>
    <w:p w14:paraId="75969FB4" w14:textId="7A61C741" w:rsidR="00ED7265" w:rsidRDefault="005150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Výstava </w:t>
      </w:r>
      <w:r w:rsidR="00B51312">
        <w:rPr>
          <w:b/>
          <w:color w:val="212121"/>
        </w:rPr>
        <w:t>VELKÝ TŘESK! ZROZENÍ PRVNÍCH ČESKOSLOVENSKÝCH NÁRAMKOVÝCH HODINEK</w:t>
      </w:r>
      <w:r w:rsidR="00B51312">
        <w:rPr>
          <w:b/>
        </w:rPr>
        <w:t xml:space="preserve"> </w:t>
      </w:r>
      <w:r>
        <w:rPr>
          <w:b/>
        </w:rPr>
        <w:t xml:space="preserve">se koná v malé galerii expozice Architektury, stavitelství a designu do 6. listopadu 2024 do 30. března 2025. </w:t>
      </w:r>
    </w:p>
    <w:p w14:paraId="2E79A032" w14:textId="77777777" w:rsidR="00ED7265" w:rsidRDefault="005150A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Bc. Jan Duda</w:t>
      </w:r>
      <w:r>
        <w:br/>
        <w:t>Vedoucí oddělení PR a práce s veřejností</w:t>
      </w:r>
      <w:r>
        <w:br/>
        <w:t>E-mail: jan.duda@ntm.cz</w:t>
      </w:r>
      <w:r>
        <w:br/>
        <w:t>Mob: +420 770 121 917</w:t>
      </w:r>
      <w:r>
        <w:br/>
        <w:t>Národní technické muzeum</w:t>
      </w:r>
      <w:r>
        <w:br/>
        <w:t xml:space="preserve">Kostelní 42, 170 00 Praha 7 </w:t>
      </w:r>
      <w:bookmarkStart w:id="1" w:name="_GoBack"/>
      <w:bookmarkEnd w:id="1"/>
    </w:p>
    <w:sectPr w:rsidR="00ED7265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D9695" w14:textId="77777777" w:rsidR="00583202" w:rsidRDefault="00583202">
      <w:pPr>
        <w:spacing w:after="0" w:line="240" w:lineRule="auto"/>
      </w:pPr>
      <w:r>
        <w:separator/>
      </w:r>
    </w:p>
  </w:endnote>
  <w:endnote w:type="continuationSeparator" w:id="0">
    <w:p w14:paraId="61C63BEE" w14:textId="77777777" w:rsidR="00583202" w:rsidRDefault="0058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682B" w14:textId="77777777" w:rsidR="00583202" w:rsidRDefault="00583202">
      <w:pPr>
        <w:spacing w:after="0" w:line="240" w:lineRule="auto"/>
      </w:pPr>
      <w:r>
        <w:separator/>
      </w:r>
    </w:p>
  </w:footnote>
  <w:footnote w:type="continuationSeparator" w:id="0">
    <w:p w14:paraId="3EE11FFB" w14:textId="77777777" w:rsidR="00583202" w:rsidRDefault="0058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CD4F" w14:textId="77777777" w:rsidR="00C71D99" w:rsidRDefault="00C71D99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color w:val="333333"/>
        <w:sz w:val="20"/>
        <w:szCs w:val="20"/>
        <w:highlight w:val="white"/>
      </w:rPr>
    </w:pPr>
  </w:p>
  <w:p w14:paraId="1743A027" w14:textId="013FBC05" w:rsidR="00ED7265" w:rsidRDefault="005150AB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color w:val="333333"/>
        <w:sz w:val="24"/>
        <w:szCs w:val="24"/>
      </w:rPr>
    </w:pPr>
    <w:r>
      <w:rPr>
        <w:color w:val="333333"/>
        <w:sz w:val="20"/>
        <w:szCs w:val="20"/>
        <w:highlight w:val="white"/>
      </w:rPr>
      <w:t xml:space="preserve">    </w:t>
    </w:r>
    <w:r>
      <w:rPr>
        <w:color w:val="333333"/>
        <w:sz w:val="24"/>
        <w:szCs w:val="24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273118" wp14:editId="639371E8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3B696" w14:textId="77777777" w:rsidR="00ED7265" w:rsidRDefault="005150AB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Arial" w:eastAsia="Arial" w:hAnsi="Arial" w:cs="Arial"/>
        <w:b/>
        <w:color w:val="333333"/>
        <w:sz w:val="16"/>
        <w:szCs w:val="16"/>
      </w:rPr>
    </w:pPr>
    <w:r>
      <w:rPr>
        <w:rFonts w:ascii="Arial" w:eastAsia="Arial" w:hAnsi="Arial" w:cs="Arial"/>
        <w:b/>
        <w:color w:val="333333"/>
        <w:sz w:val="16"/>
        <w:szCs w:val="16"/>
      </w:rPr>
      <w:t xml:space="preserve">    NÁRODNÍ TECHNICKÉ </w:t>
    </w:r>
    <w:proofErr w:type="gramStart"/>
    <w:r>
      <w:rPr>
        <w:rFonts w:ascii="Arial" w:eastAsia="Arial" w:hAnsi="Arial" w:cs="Arial"/>
        <w:b/>
        <w:color w:val="333333"/>
        <w:sz w:val="16"/>
        <w:szCs w:val="16"/>
      </w:rPr>
      <w:t>MUZEUM &gt;</w:t>
    </w:r>
    <w:proofErr w:type="gramEnd"/>
    <w:r>
      <w:rPr>
        <w:rFonts w:ascii="Arial" w:eastAsia="Arial" w:hAnsi="Arial" w:cs="Arial"/>
        <w:b/>
        <w:color w:val="333333"/>
        <w:sz w:val="16"/>
        <w:szCs w:val="16"/>
      </w:rPr>
      <w:t xml:space="preserve"> KOSTELNÍ 42 &gt; 170 78 PRAHA 7 &gt; WWW.NTM.CZ</w:t>
    </w:r>
  </w:p>
  <w:p w14:paraId="446057BB" w14:textId="77777777" w:rsidR="00ED7265" w:rsidRDefault="005150AB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Arial" w:eastAsia="Arial" w:hAnsi="Arial" w:cs="Arial"/>
        <w:b/>
        <w:color w:val="333333"/>
        <w:sz w:val="16"/>
        <w:szCs w:val="16"/>
      </w:rPr>
    </w:pPr>
    <w:r>
      <w:rPr>
        <w:rFonts w:ascii="Arial" w:eastAsia="Arial" w:hAnsi="Arial" w:cs="Arial"/>
        <w:b/>
        <w:color w:val="333333"/>
        <w:sz w:val="16"/>
        <w:szCs w:val="16"/>
      </w:rPr>
      <w:t xml:space="preserve">    KONTAKT PRO </w:t>
    </w:r>
    <w:proofErr w:type="gramStart"/>
    <w:r>
      <w:rPr>
        <w:rFonts w:ascii="Arial" w:eastAsia="Arial" w:hAnsi="Arial" w:cs="Arial"/>
        <w:b/>
        <w:color w:val="333333"/>
        <w:sz w:val="16"/>
        <w:szCs w:val="16"/>
      </w:rPr>
      <w:t>MÉDIA &gt;</w:t>
    </w:r>
    <w:proofErr w:type="gramEnd"/>
    <w:r>
      <w:rPr>
        <w:rFonts w:ascii="Arial" w:eastAsia="Arial" w:hAnsi="Arial" w:cs="Arial"/>
        <w:b/>
        <w:color w:val="333333"/>
        <w:sz w:val="16"/>
        <w:szCs w:val="16"/>
      </w:rPr>
      <w:t xml:space="preserve"> jan.duda@NTM.CZ &gt; 220 399 189 &gt; 770 121 917</w:t>
    </w:r>
  </w:p>
  <w:p w14:paraId="3F128676" w14:textId="77777777" w:rsidR="00ED7265" w:rsidRDefault="00ED7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333333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65"/>
    <w:rsid w:val="00051BAC"/>
    <w:rsid w:val="00241454"/>
    <w:rsid w:val="0025534E"/>
    <w:rsid w:val="002F2322"/>
    <w:rsid w:val="00303651"/>
    <w:rsid w:val="00434930"/>
    <w:rsid w:val="0048390F"/>
    <w:rsid w:val="004B1EB0"/>
    <w:rsid w:val="004F5ADA"/>
    <w:rsid w:val="005150AB"/>
    <w:rsid w:val="00520AF6"/>
    <w:rsid w:val="00575B4A"/>
    <w:rsid w:val="00583202"/>
    <w:rsid w:val="005B73E7"/>
    <w:rsid w:val="0061403A"/>
    <w:rsid w:val="00652567"/>
    <w:rsid w:val="006A6E1F"/>
    <w:rsid w:val="006E14C9"/>
    <w:rsid w:val="00777EC5"/>
    <w:rsid w:val="007A2C64"/>
    <w:rsid w:val="008344BB"/>
    <w:rsid w:val="008D1070"/>
    <w:rsid w:val="009C1D0B"/>
    <w:rsid w:val="00AE5A34"/>
    <w:rsid w:val="00B51312"/>
    <w:rsid w:val="00B55B28"/>
    <w:rsid w:val="00C71D99"/>
    <w:rsid w:val="00ED7265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DD8C"/>
  <w15:docId w15:val="{16FC272A-B5A9-4705-A308-B10336C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 w:line="240" w:lineRule="auto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outlineLvl w:val="3"/>
    </w:pPr>
    <w:rPr>
      <w:rFonts w:ascii="Arial" w:eastAsia="Arial" w:hAnsi="Arial" w:cs="Arial"/>
      <w:b/>
      <w:color w:val="008080"/>
      <w:sz w:val="48"/>
      <w:szCs w:val="4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color w:val="323E4F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C7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D99"/>
  </w:style>
  <w:style w:type="paragraph" w:styleId="Zpat">
    <w:name w:val="footer"/>
    <w:basedOn w:val="Normln"/>
    <w:link w:val="ZpatChar"/>
    <w:uiPriority w:val="99"/>
    <w:unhideWhenUsed/>
    <w:rsid w:val="00C7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Dobisíková Jana</dc:creator>
  <cp:lastModifiedBy>Dobisíková Jana</cp:lastModifiedBy>
  <cp:revision>2</cp:revision>
  <cp:lastPrinted>2024-11-05T08:00:00Z</cp:lastPrinted>
  <dcterms:created xsi:type="dcterms:W3CDTF">2024-11-11T10:02:00Z</dcterms:created>
  <dcterms:modified xsi:type="dcterms:W3CDTF">2024-11-11T10:02:00Z</dcterms:modified>
</cp:coreProperties>
</file>